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1183C" w:rsidRDefault="0041183C">
      <w:pPr>
        <w:jc w:val="center"/>
        <w:rPr>
          <w:rFonts w:ascii="Times New Roman" w:hAnsi="Times New Roman" w:cs="Times New Roman"/>
          <w:b/>
          <w:color w:val="0070C0"/>
          <w:sz w:val="32"/>
          <w:szCs w:val="32"/>
          <w:u w:val="single"/>
        </w:rPr>
      </w:pPr>
    </w:p>
    <w:p w:rsidR="0041183C" w:rsidRDefault="00EA0411">
      <w:pPr>
        <w:jc w:val="center"/>
        <w:rPr>
          <w:rFonts w:ascii="Times New Roman" w:hAnsi="Times New Roman" w:cs="Times New Roman"/>
          <w:b/>
          <w:color w:val="0070C0"/>
          <w:sz w:val="32"/>
          <w:szCs w:val="32"/>
          <w:u w:val="single"/>
        </w:rPr>
      </w:pPr>
      <w:r>
        <w:rPr>
          <w:rFonts w:ascii="Times New Roman" w:hAnsi="Times New Roman" w:cs="Times New Roman"/>
          <w:b/>
          <w:color w:val="0070C0"/>
          <w:sz w:val="32"/>
          <w:szCs w:val="32"/>
          <w:u w:val="single"/>
        </w:rPr>
        <w:t xml:space="preserve">Prix </w:t>
      </w:r>
      <w:r w:rsidR="00A15B5F">
        <w:rPr>
          <w:rFonts w:ascii="Times New Roman" w:hAnsi="Times New Roman" w:cs="Times New Roman"/>
          <w:b/>
          <w:color w:val="0070C0"/>
          <w:sz w:val="32"/>
          <w:szCs w:val="32"/>
          <w:u w:val="single"/>
        </w:rPr>
        <w:t>Innovation</w:t>
      </w:r>
      <w:r>
        <w:rPr>
          <w:rFonts w:ascii="Times New Roman" w:hAnsi="Times New Roman" w:cs="Times New Roman"/>
          <w:b/>
          <w:color w:val="0070C0"/>
          <w:sz w:val="32"/>
          <w:szCs w:val="32"/>
          <w:u w:val="single"/>
        </w:rPr>
        <w:t xml:space="preserve"> 202</w:t>
      </w:r>
      <w:r w:rsidR="00E4730D">
        <w:rPr>
          <w:rFonts w:ascii="Times New Roman" w:hAnsi="Times New Roman" w:cs="Times New Roman"/>
          <w:b/>
          <w:color w:val="0070C0"/>
          <w:sz w:val="32"/>
          <w:szCs w:val="32"/>
          <w:u w:val="single"/>
        </w:rPr>
        <w:t>3</w:t>
      </w:r>
      <w:r>
        <w:rPr>
          <w:rFonts w:ascii="Times New Roman" w:hAnsi="Times New Roman" w:cs="Times New Roman"/>
          <w:b/>
          <w:color w:val="0070C0"/>
          <w:sz w:val="32"/>
          <w:szCs w:val="32"/>
          <w:u w:val="single"/>
        </w:rPr>
        <w:t xml:space="preserve"> </w:t>
      </w:r>
    </w:p>
    <w:p w:rsidR="0041183C" w:rsidRDefault="00EA0411">
      <w:pPr>
        <w:jc w:val="center"/>
        <w:rPr>
          <w:rFonts w:ascii="Times New Roman" w:hAnsi="Times New Roman" w:cs="Times New Roman"/>
          <w:b/>
          <w:color w:val="0070C0"/>
          <w:sz w:val="32"/>
          <w:szCs w:val="32"/>
          <w:u w:val="single"/>
        </w:rPr>
      </w:pPr>
      <w:r>
        <w:rPr>
          <w:rFonts w:ascii="Times New Roman" w:hAnsi="Times New Roman" w:cs="Times New Roman"/>
          <w:b/>
          <w:color w:val="0070C0"/>
          <w:sz w:val="32"/>
          <w:szCs w:val="32"/>
          <w:u w:val="single"/>
        </w:rPr>
        <w:t>Appel à Candidatures</w:t>
      </w:r>
    </w:p>
    <w:p w:rsidR="0041183C" w:rsidRDefault="0041183C">
      <w:pPr>
        <w:jc w:val="center"/>
        <w:rPr>
          <w:rFonts w:ascii="Times New Roman" w:hAnsi="Times New Roman" w:cs="Times New Roman"/>
          <w:sz w:val="32"/>
          <w:szCs w:val="32"/>
          <w:u w:val="single"/>
        </w:rPr>
      </w:pPr>
    </w:p>
    <w:p w:rsidR="0041183C" w:rsidRDefault="00EA0411">
      <w:pPr>
        <w:jc w:val="both"/>
        <w:rPr>
          <w:rFonts w:ascii="Times New Roman" w:hAnsi="Times New Roman" w:cs="Times New Roman"/>
        </w:rPr>
      </w:pPr>
      <w:r>
        <w:rPr>
          <w:rFonts w:ascii="Times New Roman" w:hAnsi="Times New Roman" w:cs="Times New Roman"/>
        </w:rPr>
        <w:t xml:space="preserve">La Division de Chimie-Physique, émanation de la Société Chimique de France et de la Société Française de Physique, lance un appel à candidatures pour le prix </w:t>
      </w:r>
      <w:r w:rsidR="00A15B5F">
        <w:rPr>
          <w:rFonts w:ascii="Times New Roman" w:hAnsi="Times New Roman" w:cs="Times New Roman"/>
        </w:rPr>
        <w:t>de l’innovation scientifique</w:t>
      </w:r>
      <w:r w:rsidR="001012DE">
        <w:rPr>
          <w:rFonts w:ascii="Times New Roman" w:hAnsi="Times New Roman" w:cs="Times New Roman"/>
        </w:rPr>
        <w:t>.</w:t>
      </w:r>
    </w:p>
    <w:p w:rsidR="001012DE" w:rsidRDefault="001012DE">
      <w:pPr>
        <w:jc w:val="both"/>
        <w:rPr>
          <w:rFonts w:ascii="Times New Roman" w:hAnsi="Times New Roman" w:cs="Times New Roman"/>
        </w:rPr>
      </w:pPr>
    </w:p>
    <w:p w:rsidR="001012DE" w:rsidRPr="001012DE" w:rsidRDefault="001012DE" w:rsidP="001012DE">
      <w:pPr>
        <w:jc w:val="both"/>
        <w:rPr>
          <w:rFonts w:ascii="Times New Roman" w:hAnsi="Times New Roman" w:cs="Times New Roman"/>
        </w:rPr>
      </w:pPr>
      <w:r w:rsidRPr="001012DE">
        <w:rPr>
          <w:rFonts w:ascii="Times New Roman" w:hAnsi="Times New Roman" w:cs="Times New Roman"/>
          <w:iCs/>
        </w:rPr>
        <w:t xml:space="preserve">Le prix « Innovation » de la Division Chimie Physique récompense une personne ou une équipe ayant réalisé un développement expérimental ou théorique innovant en Chimie Physique. L’innovation peut porter sur un nouveau concept, une astuce technique, une nouvelle application avec des retombées de nature appliquée ou fondamentale. Les avancées de l’innovation proposée, dont la portée peut relever du milieu académique, industriel ou les deux, doivent être importantes pour la communauté scientifique et économique de la chimie physique. Le jury sera composé de professionnels de la recherche et/ou de l’industrie. Les personnes ou équipes peuvent être proposées sur nomination par tiers ou autonomination. </w:t>
      </w:r>
    </w:p>
    <w:p w:rsidR="001012DE" w:rsidRDefault="001012DE">
      <w:pPr>
        <w:jc w:val="both"/>
        <w:rPr>
          <w:rFonts w:ascii="Times New Roman" w:hAnsi="Times New Roman" w:cs="Times New Roman"/>
        </w:rPr>
      </w:pPr>
    </w:p>
    <w:p w:rsidR="0041183C" w:rsidRDefault="00EA0411">
      <w:pPr>
        <w:jc w:val="both"/>
        <w:rPr>
          <w:rFonts w:ascii="Times New Roman" w:hAnsi="Times New Roman" w:cs="Times New Roman"/>
        </w:rPr>
      </w:pPr>
      <w:r>
        <w:rPr>
          <w:rFonts w:ascii="Times New Roman" w:hAnsi="Times New Roman" w:cs="Times New Roman"/>
        </w:rPr>
        <w:t>Les prérequis d’inscription sont les suivants :</w:t>
      </w:r>
    </w:p>
    <w:p w:rsidR="00E804A7" w:rsidRDefault="00E804A7">
      <w:pPr>
        <w:jc w:val="both"/>
        <w:rPr>
          <w:rFonts w:ascii="Times New Roman" w:hAnsi="Times New Roman" w:cs="Times New Roman"/>
        </w:rPr>
      </w:pPr>
    </w:p>
    <w:p w:rsidR="00375CAF" w:rsidRDefault="00EA0411" w:rsidP="00375CAF">
      <w:pPr>
        <w:spacing w:line="276" w:lineRule="auto"/>
        <w:jc w:val="both"/>
        <w:rPr>
          <w:rFonts w:ascii="Times New Roman" w:hAnsi="Times New Roman" w:cs="Times New Roman"/>
        </w:rPr>
      </w:pPr>
      <w:r w:rsidRPr="00872630">
        <w:rPr>
          <w:rFonts w:ascii="Times New Roman" w:hAnsi="Times New Roman" w:cs="Times New Roman"/>
        </w:rPr>
        <w:t xml:space="preserve">Date limite de candidature : </w:t>
      </w:r>
      <w:r w:rsidRPr="00872630">
        <w:rPr>
          <w:rFonts w:ascii="Times New Roman" w:hAnsi="Times New Roman" w:cs="Times New Roman"/>
          <w:b/>
        </w:rPr>
        <w:t xml:space="preserve"> </w:t>
      </w:r>
      <w:r w:rsidR="00F738E7" w:rsidRPr="00872630">
        <w:rPr>
          <w:rFonts w:ascii="Times New Roman" w:hAnsi="Times New Roman" w:cs="Times New Roman"/>
          <w:b/>
        </w:rPr>
        <w:t xml:space="preserve"> 9</w:t>
      </w:r>
      <w:r w:rsidR="002E40BF">
        <w:rPr>
          <w:rFonts w:ascii="Times New Roman" w:hAnsi="Times New Roman" w:cs="Times New Roman"/>
          <w:b/>
        </w:rPr>
        <w:t xml:space="preserve"> </w:t>
      </w:r>
      <w:r w:rsidRPr="00872630">
        <w:rPr>
          <w:rFonts w:ascii="Times New Roman" w:hAnsi="Times New Roman" w:cs="Times New Roman"/>
          <w:b/>
        </w:rPr>
        <w:t>mai 202</w:t>
      </w:r>
      <w:r w:rsidR="00E4730D" w:rsidRPr="00872630">
        <w:rPr>
          <w:rFonts w:ascii="Times New Roman" w:hAnsi="Times New Roman" w:cs="Times New Roman"/>
          <w:b/>
        </w:rPr>
        <w:t>3</w:t>
      </w:r>
      <w:r w:rsidRPr="00872630">
        <w:rPr>
          <w:rFonts w:ascii="Times New Roman" w:hAnsi="Times New Roman" w:cs="Times New Roman"/>
        </w:rPr>
        <w:t xml:space="preserve">. </w:t>
      </w:r>
    </w:p>
    <w:p w:rsidR="00E804A7" w:rsidRDefault="00EA0411" w:rsidP="00375CAF">
      <w:pPr>
        <w:spacing w:line="276" w:lineRule="auto"/>
        <w:jc w:val="both"/>
        <w:rPr>
          <w:rStyle w:val="Lienhypertexte"/>
          <w:color w:val="auto"/>
        </w:rPr>
      </w:pPr>
      <w:r w:rsidRPr="00872630">
        <w:rPr>
          <w:rFonts w:ascii="Times New Roman" w:hAnsi="Times New Roman" w:cs="Times New Roman"/>
        </w:rPr>
        <w:t xml:space="preserve">Les candidatures sont à envoyer </w:t>
      </w:r>
      <w:r w:rsidRPr="00872630">
        <w:rPr>
          <w:rFonts w:ascii="Times New Roman" w:hAnsi="Times New Roman" w:cs="Times New Roman"/>
          <w:b/>
        </w:rPr>
        <w:t xml:space="preserve">sous format </w:t>
      </w:r>
      <w:proofErr w:type="spellStart"/>
      <w:r w:rsidRPr="00872630">
        <w:rPr>
          <w:rFonts w:ascii="Times New Roman" w:hAnsi="Times New Roman" w:cs="Times New Roman"/>
          <w:b/>
        </w:rPr>
        <w:t>pdf</w:t>
      </w:r>
      <w:proofErr w:type="spellEnd"/>
      <w:r w:rsidRPr="00872630">
        <w:rPr>
          <w:rFonts w:ascii="Times New Roman" w:hAnsi="Times New Roman" w:cs="Times New Roman"/>
          <w:b/>
        </w:rPr>
        <w:t xml:space="preserve"> (un seul fichier)</w:t>
      </w:r>
      <w:r w:rsidRPr="00872630">
        <w:rPr>
          <w:rFonts w:ascii="Times New Roman" w:hAnsi="Times New Roman" w:cs="Times New Roman"/>
        </w:rPr>
        <w:t xml:space="preserve">, à:  </w:t>
      </w:r>
      <w:hyperlink r:id="rId8">
        <w:r w:rsidRPr="00872630">
          <w:rPr>
            <w:rStyle w:val="Lienhypertexte"/>
            <w:rFonts w:ascii="Times New Roman" w:hAnsi="Times New Roman" w:cs="Times New Roman"/>
          </w:rPr>
          <w:t>riccardo.spezia@cnrs.fr</w:t>
        </w:r>
      </w:hyperlink>
      <w:r w:rsidR="00A15B5F" w:rsidRPr="00872630">
        <w:rPr>
          <w:rStyle w:val="Lienhypertexte"/>
          <w:rFonts w:ascii="Times New Roman" w:hAnsi="Times New Roman" w:cs="Times New Roman"/>
        </w:rPr>
        <w:t xml:space="preserve">, </w:t>
      </w:r>
      <w:hyperlink r:id="rId9" w:history="1">
        <w:r w:rsidR="00A15B5F" w:rsidRPr="00D30149">
          <w:rPr>
            <w:rStyle w:val="Lienhypertexte"/>
          </w:rPr>
          <w:t>fabien.chirot@univ-lyon1.fr</w:t>
        </w:r>
      </w:hyperlink>
      <w:r w:rsidR="00A15B5F">
        <w:rPr>
          <w:rStyle w:val="Lienhypertexte"/>
        </w:rPr>
        <w:t xml:space="preserve"> </w:t>
      </w:r>
      <w:r w:rsidR="00A15B5F" w:rsidRPr="00872630">
        <w:rPr>
          <w:rStyle w:val="Lienhypertexte"/>
          <w:color w:val="auto"/>
        </w:rPr>
        <w:t xml:space="preserve">et </w:t>
      </w:r>
      <w:hyperlink r:id="rId10" w:history="1">
        <w:r w:rsidR="00234F85" w:rsidRPr="001717D3">
          <w:rPr>
            <w:rStyle w:val="Lienhypertexte"/>
          </w:rPr>
          <w:t>benoit.coasne@univ-grenoble-alpes.fr</w:t>
        </w:r>
      </w:hyperlink>
      <w:r w:rsidR="00234F85" w:rsidRPr="00872630">
        <w:rPr>
          <w:rStyle w:val="Lienhypertexte"/>
          <w:color w:val="auto"/>
        </w:rPr>
        <w:t>.</w:t>
      </w:r>
    </w:p>
    <w:p w:rsidR="00375CAF" w:rsidRDefault="00375CAF" w:rsidP="00375CAF">
      <w:pPr>
        <w:spacing w:line="276" w:lineRule="auto"/>
        <w:jc w:val="both"/>
        <w:rPr>
          <w:rStyle w:val="Lienhypertexte"/>
          <w:color w:val="auto"/>
        </w:rPr>
      </w:pPr>
    </w:p>
    <w:p w:rsidR="00872630" w:rsidRPr="00872630" w:rsidRDefault="00872630" w:rsidP="00872630">
      <w:pPr>
        <w:spacing w:after="200" w:line="276" w:lineRule="auto"/>
        <w:jc w:val="center"/>
        <w:rPr>
          <w:rFonts w:ascii="Times New Roman" w:hAnsi="Times New Roman" w:cs="Times New Roman"/>
        </w:rPr>
      </w:pPr>
      <w:r>
        <w:rPr>
          <w:rStyle w:val="Lienhypertexte"/>
          <w:color w:val="auto"/>
        </w:rPr>
        <w:t>Merci de suivre la trame ci-jointe pour constituer le dossier</w:t>
      </w:r>
    </w:p>
    <w:p w:rsidR="0041183C" w:rsidRDefault="00EA0411">
      <w:pPr>
        <w:jc w:val="both"/>
        <w:rPr>
          <w:rFonts w:ascii="Times New Roman" w:hAnsi="Times New Roman" w:cs="Times New Roman"/>
        </w:rPr>
      </w:pPr>
      <w:r>
        <w:rPr>
          <w:rFonts w:ascii="Times New Roman" w:hAnsi="Times New Roman" w:cs="Times New Roman"/>
        </w:rPr>
        <w:t>Les obligations du/des récipiendaire(s) du prix sont :</w:t>
      </w:r>
    </w:p>
    <w:p w:rsidR="0041183C" w:rsidRDefault="00EA0411">
      <w:pPr>
        <w:pStyle w:val="Paragraphedeliste"/>
        <w:numPr>
          <w:ilvl w:val="0"/>
          <w:numId w:val="2"/>
        </w:numPr>
        <w:spacing w:after="200" w:line="276" w:lineRule="auto"/>
        <w:jc w:val="both"/>
        <w:rPr>
          <w:rFonts w:ascii="Times New Roman" w:hAnsi="Times New Roman" w:cs="Times New Roman"/>
        </w:rPr>
      </w:pPr>
      <w:r>
        <w:rPr>
          <w:rFonts w:ascii="Times New Roman" w:hAnsi="Times New Roman" w:cs="Times New Roman"/>
        </w:rPr>
        <w:t xml:space="preserve">Une présentation orale de leurs travaux récompensés </w:t>
      </w:r>
      <w:r w:rsidRPr="00F738E7">
        <w:rPr>
          <w:rFonts w:ascii="Times New Roman" w:hAnsi="Times New Roman" w:cs="Times New Roman"/>
        </w:rPr>
        <w:t xml:space="preserve">lors </w:t>
      </w:r>
      <w:r w:rsidR="00C23E17" w:rsidRPr="00F738E7">
        <w:rPr>
          <w:rFonts w:ascii="Times New Roman" w:hAnsi="Times New Roman" w:cs="Times New Roman"/>
        </w:rPr>
        <w:t>d</w:t>
      </w:r>
      <w:r w:rsidR="009C20CB" w:rsidRPr="00F738E7">
        <w:rPr>
          <w:rFonts w:ascii="Times New Roman" w:hAnsi="Times New Roman" w:cs="Times New Roman"/>
        </w:rPr>
        <w:t>u prochain évènement DCP</w:t>
      </w:r>
      <w:r w:rsidR="00E804A7">
        <w:rPr>
          <w:rFonts w:ascii="Times New Roman" w:hAnsi="Times New Roman" w:cs="Times New Roman"/>
        </w:rPr>
        <w:t>.</w:t>
      </w:r>
    </w:p>
    <w:p w:rsidR="0041183C" w:rsidRDefault="00EA0411">
      <w:pPr>
        <w:pStyle w:val="Paragraphedeliste"/>
        <w:numPr>
          <w:ilvl w:val="0"/>
          <w:numId w:val="2"/>
        </w:numPr>
        <w:spacing w:after="200" w:line="276" w:lineRule="auto"/>
        <w:jc w:val="both"/>
        <w:rPr>
          <w:rFonts w:ascii="Times New Roman" w:hAnsi="Times New Roman" w:cs="Times New Roman"/>
        </w:rPr>
        <w:sectPr w:rsidR="0041183C">
          <w:headerReference w:type="default" r:id="rId11"/>
          <w:footerReference w:type="default" r:id="rId12"/>
          <w:headerReference w:type="first" r:id="rId13"/>
          <w:pgSz w:w="11906" w:h="16838"/>
          <w:pgMar w:top="1417" w:right="1417" w:bottom="1417" w:left="1417" w:header="708" w:footer="0" w:gutter="0"/>
          <w:cols w:space="720"/>
          <w:formProt w:val="0"/>
          <w:docGrid w:linePitch="360"/>
        </w:sectPr>
      </w:pPr>
      <w:r>
        <w:rPr>
          <w:rFonts w:ascii="Times New Roman" w:hAnsi="Times New Roman" w:cs="Times New Roman"/>
        </w:rPr>
        <w:t>La rédaction d’un article sur les travaux récompensés qui paraîtra dans l’Actualité Chimique</w:t>
      </w:r>
      <w:r w:rsidR="00C23E17">
        <w:rPr>
          <w:rFonts w:ascii="Times New Roman" w:hAnsi="Times New Roman" w:cs="Times New Roman"/>
        </w:rPr>
        <w:t xml:space="preserve"> </w:t>
      </w:r>
      <w:r w:rsidR="00C23E17" w:rsidRPr="00F738E7">
        <w:rPr>
          <w:rFonts w:ascii="Times New Roman" w:hAnsi="Times New Roman" w:cs="Times New Roman"/>
        </w:rPr>
        <w:t>au plus tard l’année N+1 de l’attribution du prix</w:t>
      </w:r>
    </w:p>
    <w:p w:rsidR="00927238" w:rsidRDefault="00927238" w:rsidP="002027C6">
      <w:pPr>
        <w:jc w:val="center"/>
        <w:rPr>
          <w:rFonts w:ascii="Times New Roman" w:hAnsi="Times New Roman" w:cs="Times New Roman"/>
          <w:b/>
          <w:color w:val="0070C0"/>
          <w:sz w:val="32"/>
          <w:szCs w:val="32"/>
          <w:u w:val="single"/>
        </w:rPr>
      </w:pPr>
      <w:r>
        <w:rPr>
          <w:rFonts w:ascii="Times New Roman" w:hAnsi="Times New Roman" w:cs="Times New Roman"/>
          <w:b/>
          <w:color w:val="0070C0"/>
          <w:sz w:val="32"/>
          <w:szCs w:val="32"/>
          <w:u w:val="single"/>
        </w:rPr>
        <w:lastRenderedPageBreak/>
        <w:t xml:space="preserve">Prix Innovation 2023 </w:t>
      </w:r>
    </w:p>
    <w:p w:rsidR="0041183C" w:rsidRDefault="00C42639" w:rsidP="002027C6">
      <w:pPr>
        <w:jc w:val="center"/>
        <w:rPr>
          <w:rFonts w:ascii="Times New Roman" w:hAnsi="Times New Roman" w:cs="Times New Roman"/>
          <w:b/>
          <w:color w:val="0070C0"/>
          <w:sz w:val="32"/>
          <w:szCs w:val="32"/>
          <w:u w:val="single"/>
        </w:rPr>
      </w:pPr>
      <w:r>
        <w:rPr>
          <w:rFonts w:ascii="Times New Roman" w:hAnsi="Times New Roman" w:cs="Times New Roman"/>
          <w:b/>
          <w:color w:val="0070C0"/>
          <w:sz w:val="32"/>
          <w:szCs w:val="32"/>
          <w:u w:val="single"/>
        </w:rPr>
        <w:t>Formulaire de candidature</w:t>
      </w:r>
    </w:p>
    <w:p w:rsidR="002027C6" w:rsidRDefault="002027C6" w:rsidP="00C42639"/>
    <w:p w:rsidR="002027C6" w:rsidRDefault="002027C6" w:rsidP="00C42639">
      <w:r>
        <w:t>Titre</w:t>
      </w:r>
    </w:p>
    <w:p w:rsidR="002027C6" w:rsidRDefault="002027C6" w:rsidP="00C42639">
      <w:r>
        <w:rPr>
          <w:noProof/>
        </w:rPr>
        <mc:AlternateContent>
          <mc:Choice Requires="wps">
            <w:drawing>
              <wp:inline distT="0" distB="0" distL="0" distR="0" wp14:anchorId="410D7066" wp14:editId="3B9DDD62">
                <wp:extent cx="5760720" cy="476250"/>
                <wp:effectExtent l="0" t="0" r="11430" b="19050"/>
                <wp:docPr id="4" name="Zone de texte 4"/>
                <wp:cNvGraphicFramePr/>
                <a:graphic xmlns:a="http://schemas.openxmlformats.org/drawingml/2006/main">
                  <a:graphicData uri="http://schemas.microsoft.com/office/word/2010/wordprocessingShape">
                    <wps:wsp>
                      <wps:cNvSpPr txBox="1"/>
                      <wps:spPr>
                        <a:xfrm>
                          <a:off x="0" y="0"/>
                          <a:ext cx="5760720" cy="476250"/>
                        </a:xfrm>
                        <a:prstGeom prst="rect">
                          <a:avLst/>
                        </a:prstGeom>
                        <a:solidFill>
                          <a:schemeClr val="lt1"/>
                        </a:solidFill>
                        <a:ln w="6350">
                          <a:solidFill>
                            <a:prstClr val="black"/>
                          </a:solidFill>
                        </a:ln>
                      </wps:spPr>
                      <wps:txbx>
                        <w:txbxContent>
                          <w:p w:rsidR="002027C6" w:rsidRDefault="002027C6" w:rsidP="002027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410D7066" id="_x0000_t202" coordsize="21600,21600" o:spt="202" path="m,l,21600r21600,l21600,xe">
                <v:stroke joinstyle="miter"/>
                <v:path gradientshapeok="t" o:connecttype="rect"/>
              </v:shapetype>
              <v:shape id="Zone de texte 4" o:spid="_x0000_s1026" type="#_x0000_t202" style="width:453.6pt;height: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" fillcolor="white [3201]" strokeweight=".5pt">
                <v:textbox>
                  <w:txbxContent>
                    <w:p w:rsidR="002027C6" w:rsidRDefault="002027C6" w:rsidP="002027C6"/>
                  </w:txbxContent>
                </v:textbox>
                <w10:anchorlock/>
              </v:shape>
            </w:pict>
          </mc:Fallback>
        </mc:AlternateContent>
      </w:r>
    </w:p>
    <w:p w:rsidR="008A2C77" w:rsidRDefault="008A2C77" w:rsidP="00C42639">
      <w:r>
        <w:t>Type de développement </w:t>
      </w:r>
      <w:r w:rsidR="00102BFE">
        <w:rPr>
          <w:rStyle w:val="Appelnotedebasdep"/>
        </w:rPr>
        <w:footnoteReference w:id="1"/>
      </w:r>
      <w:r>
        <w:t>:</w:t>
      </w:r>
      <w:r>
        <w:tab/>
        <w:t xml:space="preserve"> </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6"/>
      </w:tblGrid>
      <w:tr w:rsidR="00102BFE" w:rsidTr="00102BFE">
        <w:trPr>
          <w:jc w:val="center"/>
        </w:trPr>
        <w:tc>
          <w:tcPr>
            <w:tcW w:w="2265" w:type="dxa"/>
          </w:tcPr>
          <w:p w:rsidR="00102BFE" w:rsidRDefault="00CA1DE3" w:rsidP="00FF4F2F">
            <w:sdt>
              <w:sdtPr>
                <w:id w:val="-1397360079"/>
                <w14:checkbox>
                  <w14:checked w14:val="0"/>
                  <w14:checkedState w14:val="2612" w14:font="MS Gothic"/>
                  <w14:uncheckedState w14:val="2610" w14:font="MS Gothic"/>
                </w14:checkbox>
              </w:sdtPr>
              <w:sdtEndPr/>
              <w:sdtContent>
                <w:r w:rsidR="00102BFE">
                  <w:rPr>
                    <w:rFonts w:ascii="MS Gothic" w:eastAsia="MS Gothic" w:hAnsi="MS Gothic" w:hint="eastAsia"/>
                  </w:rPr>
                  <w:t>☐</w:t>
                </w:r>
              </w:sdtContent>
            </w:sdt>
            <w:r w:rsidR="00102BFE">
              <w:t xml:space="preserve"> Instrumentation</w:t>
            </w:r>
          </w:p>
        </w:tc>
        <w:tc>
          <w:tcPr>
            <w:tcW w:w="2265" w:type="dxa"/>
          </w:tcPr>
          <w:p w:rsidR="00102BFE" w:rsidRDefault="00CA1DE3" w:rsidP="00102BFE">
            <w:sdt>
              <w:sdtPr>
                <w:id w:val="-1512437260"/>
                <w14:checkbox>
                  <w14:checked w14:val="0"/>
                  <w14:checkedState w14:val="2612" w14:font="MS Gothic"/>
                  <w14:uncheckedState w14:val="2610" w14:font="MS Gothic"/>
                </w14:checkbox>
              </w:sdtPr>
              <w:sdtEndPr/>
              <w:sdtContent>
                <w:r w:rsidR="00782F6F">
                  <w:rPr>
                    <w:rFonts w:ascii="MS Gothic" w:eastAsia="MS Gothic" w:hAnsi="MS Gothic" w:hint="eastAsia"/>
                  </w:rPr>
                  <w:t>☐</w:t>
                </w:r>
              </w:sdtContent>
            </w:sdt>
            <w:r w:rsidR="00102BFE">
              <w:t xml:space="preserve"> Méthodologie</w:t>
            </w:r>
          </w:p>
        </w:tc>
        <w:tc>
          <w:tcPr>
            <w:tcW w:w="2266" w:type="dxa"/>
          </w:tcPr>
          <w:p w:rsidR="00102BFE" w:rsidRDefault="00CA1DE3" w:rsidP="00102BFE">
            <w:sdt>
              <w:sdtPr>
                <w:id w:val="566919724"/>
                <w14:checkbox>
                  <w14:checked w14:val="0"/>
                  <w14:checkedState w14:val="2612" w14:font="MS Gothic"/>
                  <w14:uncheckedState w14:val="2610" w14:font="MS Gothic"/>
                </w14:checkbox>
              </w:sdtPr>
              <w:sdtEndPr/>
              <w:sdtContent>
                <w:r w:rsidR="00102BFE">
                  <w:rPr>
                    <w:rFonts w:ascii="MS Gothic" w:eastAsia="MS Gothic" w:hAnsi="MS Gothic" w:hint="eastAsia"/>
                  </w:rPr>
                  <w:t>☐</w:t>
                </w:r>
              </w:sdtContent>
            </w:sdt>
            <w:r w:rsidR="00102BFE">
              <w:t xml:space="preserve"> Logiciel</w:t>
            </w:r>
          </w:p>
        </w:tc>
      </w:tr>
    </w:tbl>
    <w:p w:rsidR="008A2C77" w:rsidRDefault="008A2C77" w:rsidP="00C42639"/>
    <w:p w:rsidR="008A2C77" w:rsidRDefault="008A2C77" w:rsidP="00C42639">
      <w:r>
        <w:t>Domaine </w:t>
      </w:r>
      <w:proofErr w:type="gramStart"/>
      <w:r w:rsidR="00927238" w:rsidRPr="00927238">
        <w:rPr>
          <w:vertAlign w:val="superscript"/>
        </w:rPr>
        <w:t>1</w:t>
      </w:r>
      <w:r w:rsidR="00090F6A">
        <w:t>:</w:t>
      </w:r>
      <w:proofErr w:type="gramEnd"/>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6"/>
        <w:gridCol w:w="2266"/>
      </w:tblGrid>
      <w:tr w:rsidR="00102BFE" w:rsidTr="00102BFE">
        <w:tc>
          <w:tcPr>
            <w:tcW w:w="2265" w:type="dxa"/>
          </w:tcPr>
          <w:p w:rsidR="00102BFE" w:rsidRDefault="00CA1DE3" w:rsidP="00C42639">
            <w:sdt>
              <w:sdtPr>
                <w:id w:val="280154516"/>
                <w14:checkbox>
                  <w14:checked w14:val="0"/>
                  <w14:checkedState w14:val="2612" w14:font="MS Gothic"/>
                  <w14:uncheckedState w14:val="2610" w14:font="MS Gothic"/>
                </w14:checkbox>
              </w:sdtPr>
              <w:sdtEndPr/>
              <w:sdtContent>
                <w:r w:rsidR="00102BFE">
                  <w:rPr>
                    <w:rFonts w:ascii="MS Gothic" w:eastAsia="MS Gothic" w:hAnsi="MS Gothic" w:hint="eastAsia"/>
                  </w:rPr>
                  <w:t>☐</w:t>
                </w:r>
              </w:sdtContent>
            </w:sdt>
            <w:r w:rsidR="00102BFE">
              <w:t xml:space="preserve"> Electrochimie</w:t>
            </w:r>
          </w:p>
        </w:tc>
        <w:tc>
          <w:tcPr>
            <w:tcW w:w="2265" w:type="dxa"/>
          </w:tcPr>
          <w:p w:rsidR="00102BFE" w:rsidRDefault="00CA1DE3" w:rsidP="00C42639">
            <w:sdt>
              <w:sdtPr>
                <w:id w:val="186569367"/>
                <w14:checkbox>
                  <w14:checked w14:val="0"/>
                  <w14:checkedState w14:val="2612" w14:font="MS Gothic"/>
                  <w14:uncheckedState w14:val="2610" w14:font="MS Gothic"/>
                </w14:checkbox>
              </w:sdtPr>
              <w:sdtEndPr/>
              <w:sdtContent>
                <w:r w:rsidR="00102BFE">
                  <w:rPr>
                    <w:rFonts w:ascii="MS Gothic" w:eastAsia="MS Gothic" w:hAnsi="MS Gothic" w:hint="eastAsia"/>
                  </w:rPr>
                  <w:t>☐</w:t>
                </w:r>
              </w:sdtContent>
            </w:sdt>
            <w:r w:rsidR="00102BFE">
              <w:t xml:space="preserve"> Chimie Analytique</w:t>
            </w:r>
          </w:p>
        </w:tc>
        <w:tc>
          <w:tcPr>
            <w:tcW w:w="2266" w:type="dxa"/>
          </w:tcPr>
          <w:p w:rsidR="00102BFE" w:rsidRDefault="00CA1DE3" w:rsidP="00C42639">
            <w:sdt>
              <w:sdtPr>
                <w:id w:val="1585642310"/>
                <w14:checkbox>
                  <w14:checked w14:val="0"/>
                  <w14:checkedState w14:val="2612" w14:font="MS Gothic"/>
                  <w14:uncheckedState w14:val="2610" w14:font="MS Gothic"/>
                </w14:checkbox>
              </w:sdtPr>
              <w:sdtEndPr/>
              <w:sdtContent>
                <w:r w:rsidR="00102BFE">
                  <w:rPr>
                    <w:rFonts w:ascii="MS Gothic" w:eastAsia="MS Gothic" w:hAnsi="MS Gothic" w:hint="eastAsia"/>
                  </w:rPr>
                  <w:t>☐</w:t>
                </w:r>
              </w:sdtContent>
            </w:sdt>
            <w:r w:rsidR="00102BFE">
              <w:t xml:space="preserve"> Radiochimie</w:t>
            </w:r>
          </w:p>
        </w:tc>
        <w:tc>
          <w:tcPr>
            <w:tcW w:w="2266" w:type="dxa"/>
          </w:tcPr>
          <w:p w:rsidR="00102BFE" w:rsidRDefault="00CA1DE3" w:rsidP="00C42639">
            <w:sdt>
              <w:sdtPr>
                <w:id w:val="213705607"/>
                <w14:checkbox>
                  <w14:checked w14:val="0"/>
                  <w14:checkedState w14:val="2612" w14:font="MS Gothic"/>
                  <w14:uncheckedState w14:val="2610" w14:font="MS Gothic"/>
                </w14:checkbox>
              </w:sdtPr>
              <w:sdtEndPr/>
              <w:sdtContent>
                <w:r w:rsidR="00102BFE">
                  <w:rPr>
                    <w:rFonts w:ascii="MS Gothic" w:eastAsia="MS Gothic" w:hAnsi="MS Gothic" w:hint="eastAsia"/>
                  </w:rPr>
                  <w:t>☐</w:t>
                </w:r>
              </w:sdtContent>
            </w:sdt>
            <w:r w:rsidR="00102BFE">
              <w:t xml:space="preserve"> Photochimie</w:t>
            </w:r>
          </w:p>
        </w:tc>
      </w:tr>
      <w:tr w:rsidR="00102BFE" w:rsidTr="00102BFE">
        <w:tc>
          <w:tcPr>
            <w:tcW w:w="2265" w:type="dxa"/>
          </w:tcPr>
          <w:p w:rsidR="00102BFE" w:rsidRDefault="00CA1DE3" w:rsidP="00C42639">
            <w:sdt>
              <w:sdtPr>
                <w:id w:val="502321640"/>
                <w14:checkbox>
                  <w14:checked w14:val="0"/>
                  <w14:checkedState w14:val="2612" w14:font="MS Gothic"/>
                  <w14:uncheckedState w14:val="2610" w14:font="MS Gothic"/>
                </w14:checkbox>
              </w:sdtPr>
              <w:sdtEndPr/>
              <w:sdtContent>
                <w:r w:rsidR="00102BFE">
                  <w:rPr>
                    <w:rFonts w:ascii="MS Gothic" w:eastAsia="MS Gothic" w:hAnsi="MS Gothic" w:hint="eastAsia"/>
                  </w:rPr>
                  <w:t>☐</w:t>
                </w:r>
              </w:sdtContent>
            </w:sdt>
            <w:r w:rsidR="00102BFE">
              <w:t xml:space="preserve"> Nanosciences</w:t>
            </w:r>
          </w:p>
        </w:tc>
        <w:tc>
          <w:tcPr>
            <w:tcW w:w="2265" w:type="dxa"/>
          </w:tcPr>
          <w:p w:rsidR="00102BFE" w:rsidRDefault="00CA1DE3" w:rsidP="00C42639">
            <w:sdt>
              <w:sdtPr>
                <w:id w:val="263813693"/>
                <w14:checkbox>
                  <w14:checked w14:val="0"/>
                  <w14:checkedState w14:val="2612" w14:font="MS Gothic"/>
                  <w14:uncheckedState w14:val="2610" w14:font="MS Gothic"/>
                </w14:checkbox>
              </w:sdtPr>
              <w:sdtEndPr/>
              <w:sdtContent>
                <w:r w:rsidR="00102BFE">
                  <w:rPr>
                    <w:rFonts w:ascii="MS Gothic" w:eastAsia="MS Gothic" w:hAnsi="MS Gothic" w:hint="eastAsia"/>
                  </w:rPr>
                  <w:t>☐</w:t>
                </w:r>
              </w:sdtContent>
            </w:sdt>
            <w:r w:rsidR="00102BFE">
              <w:t xml:space="preserve"> Modélisation</w:t>
            </w:r>
          </w:p>
        </w:tc>
        <w:tc>
          <w:tcPr>
            <w:tcW w:w="2266" w:type="dxa"/>
          </w:tcPr>
          <w:p w:rsidR="00102BFE" w:rsidRDefault="00CA1DE3" w:rsidP="00C42639">
            <w:sdt>
              <w:sdtPr>
                <w:id w:val="-732152813"/>
                <w14:checkbox>
                  <w14:checked w14:val="0"/>
                  <w14:checkedState w14:val="2612" w14:font="MS Gothic"/>
                  <w14:uncheckedState w14:val="2610" w14:font="MS Gothic"/>
                </w14:checkbox>
              </w:sdtPr>
              <w:sdtEndPr/>
              <w:sdtContent>
                <w:r w:rsidR="00102BFE">
                  <w:rPr>
                    <w:rFonts w:ascii="MS Gothic" w:eastAsia="MS Gothic" w:hAnsi="MS Gothic" w:hint="eastAsia"/>
                  </w:rPr>
                  <w:t>☐</w:t>
                </w:r>
              </w:sdtContent>
            </w:sdt>
            <w:r w:rsidR="00102BFE">
              <w:t xml:space="preserve"> Magnétisme</w:t>
            </w:r>
          </w:p>
        </w:tc>
        <w:tc>
          <w:tcPr>
            <w:tcW w:w="2266" w:type="dxa"/>
          </w:tcPr>
          <w:p w:rsidR="00102BFE" w:rsidRDefault="00CA1DE3" w:rsidP="00C42639">
            <w:sdt>
              <w:sdtPr>
                <w:id w:val="80494714"/>
                <w14:checkbox>
                  <w14:checked w14:val="0"/>
                  <w14:checkedState w14:val="2612" w14:font="MS Gothic"/>
                  <w14:uncheckedState w14:val="2610" w14:font="MS Gothic"/>
                </w14:checkbox>
              </w:sdtPr>
              <w:sdtEndPr/>
              <w:sdtContent>
                <w:r w:rsidR="00102BFE">
                  <w:rPr>
                    <w:rFonts w:ascii="MS Gothic" w:eastAsia="MS Gothic" w:hAnsi="MS Gothic" w:hint="eastAsia"/>
                  </w:rPr>
                  <w:t>☐</w:t>
                </w:r>
              </w:sdtContent>
            </w:sdt>
            <w:r w:rsidR="00102BFE">
              <w:t xml:space="preserve"> Spectroscopie et neutronique</w:t>
            </w:r>
          </w:p>
        </w:tc>
      </w:tr>
    </w:tbl>
    <w:p w:rsidR="008A2C77" w:rsidRDefault="008A2C77" w:rsidP="00C42639"/>
    <w:p w:rsidR="00C42639" w:rsidRDefault="002027C6" w:rsidP="00C42639">
      <w:r>
        <w:t>P</w:t>
      </w:r>
      <w:r w:rsidR="00C42639">
        <w:t>ersonne(s) impliquées dans le développement :</w:t>
      </w:r>
    </w:p>
    <w:tbl>
      <w:tblPr>
        <w:tblStyle w:val="TableauGrille1Clair"/>
        <w:tblW w:w="0" w:type="auto"/>
        <w:tblLook w:val="04A0" w:firstRow="1" w:lastRow="0" w:firstColumn="1" w:lastColumn="0" w:noHBand="0" w:noVBand="1"/>
      </w:tblPr>
      <w:tblGrid>
        <w:gridCol w:w="3020"/>
        <w:gridCol w:w="2078"/>
        <w:gridCol w:w="3964"/>
      </w:tblGrid>
      <w:tr w:rsidR="002027C6" w:rsidTr="00202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2027C6" w:rsidRDefault="002027C6" w:rsidP="002027C6">
            <w:r>
              <w:t>NOM, Prénom</w:t>
            </w:r>
          </w:p>
        </w:tc>
        <w:tc>
          <w:tcPr>
            <w:tcW w:w="2078" w:type="dxa"/>
          </w:tcPr>
          <w:p w:rsidR="002027C6" w:rsidRDefault="002027C6" w:rsidP="00C42639">
            <w:pPr>
              <w:cnfStyle w:val="100000000000" w:firstRow="1" w:lastRow="0" w:firstColumn="0" w:lastColumn="0" w:oddVBand="0" w:evenVBand="0" w:oddHBand="0" w:evenHBand="0" w:firstRowFirstColumn="0" w:firstRowLastColumn="0" w:lastRowFirstColumn="0" w:lastRowLastColumn="0"/>
            </w:pPr>
            <w:r>
              <w:t>Statut</w:t>
            </w:r>
          </w:p>
        </w:tc>
        <w:tc>
          <w:tcPr>
            <w:tcW w:w="3964" w:type="dxa"/>
          </w:tcPr>
          <w:p w:rsidR="002027C6" w:rsidRDefault="002027C6" w:rsidP="00C42639">
            <w:pPr>
              <w:cnfStyle w:val="100000000000" w:firstRow="1" w:lastRow="0" w:firstColumn="0" w:lastColumn="0" w:oddVBand="0" w:evenVBand="0" w:oddHBand="0" w:evenHBand="0" w:firstRowFirstColumn="0" w:firstRowLastColumn="0" w:lastRowFirstColumn="0" w:lastRowLastColumn="0"/>
            </w:pPr>
            <w:r>
              <w:t>Institution/Entreprise</w:t>
            </w:r>
          </w:p>
        </w:tc>
      </w:tr>
      <w:tr w:rsidR="002027C6" w:rsidTr="002027C6">
        <w:tc>
          <w:tcPr>
            <w:cnfStyle w:val="001000000000" w:firstRow="0" w:lastRow="0" w:firstColumn="1" w:lastColumn="0" w:oddVBand="0" w:evenVBand="0" w:oddHBand="0" w:evenHBand="0" w:firstRowFirstColumn="0" w:firstRowLastColumn="0" w:lastRowFirstColumn="0" w:lastRowLastColumn="0"/>
            <w:tcW w:w="3020" w:type="dxa"/>
          </w:tcPr>
          <w:p w:rsidR="002027C6" w:rsidRPr="002027C6" w:rsidRDefault="002027C6" w:rsidP="00C42639">
            <w:pPr>
              <w:rPr>
                <w:b w:val="0"/>
              </w:rPr>
            </w:pPr>
          </w:p>
        </w:tc>
        <w:tc>
          <w:tcPr>
            <w:tcW w:w="2078" w:type="dxa"/>
          </w:tcPr>
          <w:p w:rsidR="002027C6" w:rsidRPr="002027C6" w:rsidRDefault="002027C6" w:rsidP="00C42639">
            <w:pPr>
              <w:cnfStyle w:val="000000000000" w:firstRow="0" w:lastRow="0" w:firstColumn="0" w:lastColumn="0" w:oddVBand="0" w:evenVBand="0" w:oddHBand="0" w:evenHBand="0" w:firstRowFirstColumn="0" w:firstRowLastColumn="0" w:lastRowFirstColumn="0" w:lastRowLastColumn="0"/>
            </w:pPr>
          </w:p>
        </w:tc>
        <w:tc>
          <w:tcPr>
            <w:tcW w:w="3964" w:type="dxa"/>
          </w:tcPr>
          <w:p w:rsidR="002027C6" w:rsidRPr="002027C6" w:rsidRDefault="002027C6" w:rsidP="00C42639">
            <w:pPr>
              <w:cnfStyle w:val="000000000000" w:firstRow="0" w:lastRow="0" w:firstColumn="0" w:lastColumn="0" w:oddVBand="0" w:evenVBand="0" w:oddHBand="0" w:evenHBand="0" w:firstRowFirstColumn="0" w:firstRowLastColumn="0" w:lastRowFirstColumn="0" w:lastRowLastColumn="0"/>
            </w:pPr>
          </w:p>
        </w:tc>
      </w:tr>
      <w:tr w:rsidR="002027C6" w:rsidTr="002027C6">
        <w:tc>
          <w:tcPr>
            <w:cnfStyle w:val="001000000000" w:firstRow="0" w:lastRow="0" w:firstColumn="1" w:lastColumn="0" w:oddVBand="0" w:evenVBand="0" w:oddHBand="0" w:evenHBand="0" w:firstRowFirstColumn="0" w:firstRowLastColumn="0" w:lastRowFirstColumn="0" w:lastRowLastColumn="0"/>
            <w:tcW w:w="3020" w:type="dxa"/>
          </w:tcPr>
          <w:p w:rsidR="002027C6" w:rsidRPr="002027C6" w:rsidRDefault="002027C6" w:rsidP="00C42639">
            <w:pPr>
              <w:rPr>
                <w:b w:val="0"/>
              </w:rPr>
            </w:pPr>
          </w:p>
        </w:tc>
        <w:tc>
          <w:tcPr>
            <w:tcW w:w="2078" w:type="dxa"/>
          </w:tcPr>
          <w:p w:rsidR="002027C6" w:rsidRPr="002027C6" w:rsidRDefault="002027C6" w:rsidP="00C42639">
            <w:pPr>
              <w:cnfStyle w:val="000000000000" w:firstRow="0" w:lastRow="0" w:firstColumn="0" w:lastColumn="0" w:oddVBand="0" w:evenVBand="0" w:oddHBand="0" w:evenHBand="0" w:firstRowFirstColumn="0" w:firstRowLastColumn="0" w:lastRowFirstColumn="0" w:lastRowLastColumn="0"/>
            </w:pPr>
          </w:p>
        </w:tc>
        <w:tc>
          <w:tcPr>
            <w:tcW w:w="3964" w:type="dxa"/>
          </w:tcPr>
          <w:p w:rsidR="002027C6" w:rsidRPr="002027C6" w:rsidRDefault="002027C6" w:rsidP="00C42639">
            <w:pPr>
              <w:cnfStyle w:val="000000000000" w:firstRow="0" w:lastRow="0" w:firstColumn="0" w:lastColumn="0" w:oddVBand="0" w:evenVBand="0" w:oddHBand="0" w:evenHBand="0" w:firstRowFirstColumn="0" w:firstRowLastColumn="0" w:lastRowFirstColumn="0" w:lastRowLastColumn="0"/>
            </w:pPr>
          </w:p>
        </w:tc>
      </w:tr>
      <w:tr w:rsidR="004E2794" w:rsidTr="002027C6">
        <w:tc>
          <w:tcPr>
            <w:cnfStyle w:val="001000000000" w:firstRow="0" w:lastRow="0" w:firstColumn="1" w:lastColumn="0" w:oddVBand="0" w:evenVBand="0" w:oddHBand="0" w:evenHBand="0" w:firstRowFirstColumn="0" w:firstRowLastColumn="0" w:lastRowFirstColumn="0" w:lastRowLastColumn="0"/>
            <w:tcW w:w="3020" w:type="dxa"/>
          </w:tcPr>
          <w:p w:rsidR="004E2794" w:rsidRPr="002027C6" w:rsidRDefault="004E2794" w:rsidP="00C42639"/>
        </w:tc>
        <w:tc>
          <w:tcPr>
            <w:tcW w:w="2078" w:type="dxa"/>
          </w:tcPr>
          <w:p w:rsidR="004E2794" w:rsidRPr="002027C6" w:rsidRDefault="004E2794" w:rsidP="00C42639">
            <w:pPr>
              <w:cnfStyle w:val="000000000000" w:firstRow="0" w:lastRow="0" w:firstColumn="0" w:lastColumn="0" w:oddVBand="0" w:evenVBand="0" w:oddHBand="0" w:evenHBand="0" w:firstRowFirstColumn="0" w:firstRowLastColumn="0" w:lastRowFirstColumn="0" w:lastRowLastColumn="0"/>
            </w:pPr>
          </w:p>
        </w:tc>
        <w:tc>
          <w:tcPr>
            <w:tcW w:w="3964" w:type="dxa"/>
          </w:tcPr>
          <w:p w:rsidR="004E2794" w:rsidRPr="002027C6" w:rsidRDefault="004E2794" w:rsidP="00C42639">
            <w:pPr>
              <w:cnfStyle w:val="000000000000" w:firstRow="0" w:lastRow="0" w:firstColumn="0" w:lastColumn="0" w:oddVBand="0" w:evenVBand="0" w:oddHBand="0" w:evenHBand="0" w:firstRowFirstColumn="0" w:firstRowLastColumn="0" w:lastRowFirstColumn="0" w:lastRowLastColumn="0"/>
            </w:pPr>
          </w:p>
        </w:tc>
      </w:tr>
    </w:tbl>
    <w:p w:rsidR="006E1169" w:rsidRDefault="006E1169" w:rsidP="00563D9D"/>
    <w:p w:rsidR="00526AD3" w:rsidRDefault="00375CAF">
      <w:r>
        <w:t>Référent (</w:t>
      </w:r>
      <w:proofErr w:type="spellStart"/>
      <w:r w:rsidR="00526AD3">
        <w:t>e.s</w:t>
      </w:r>
      <w:proofErr w:type="spellEnd"/>
      <w:r w:rsidR="00526AD3">
        <w:t>) :</w:t>
      </w:r>
    </w:p>
    <w:p w:rsidR="00526AD3" w:rsidRPr="00526AD3" w:rsidRDefault="00526AD3" w:rsidP="00375CAF">
      <w:pPr>
        <w:jc w:val="both"/>
        <w:rPr>
          <w:i/>
          <w:color w:val="F79646" w:themeColor="accent6"/>
        </w:rPr>
      </w:pPr>
      <w:r w:rsidRPr="00526AD3">
        <w:rPr>
          <w:i/>
          <w:color w:val="F79646" w:themeColor="accent6"/>
        </w:rPr>
        <w:t>Indiquer le nom d’une ou plusieurs personnes non impliquées dans le développement présenté et à même de fournir un avis éclairé sur son impact et son aspect novateur. Cette ou ces personnes po</w:t>
      </w:r>
      <w:bookmarkStart w:id="0" w:name="_GoBack"/>
      <w:bookmarkEnd w:id="0"/>
      <w:r w:rsidRPr="00526AD3">
        <w:rPr>
          <w:i/>
          <w:color w:val="F79646" w:themeColor="accent6"/>
        </w:rPr>
        <w:t>urront être sollicitées par le jury pour fournir une lettre de recommandation.</w:t>
      </w:r>
    </w:p>
    <w:p w:rsidR="006E1169" w:rsidRDefault="006E1169">
      <w:r>
        <w:br w:type="page"/>
      </w:r>
    </w:p>
    <w:p w:rsidR="004E2794" w:rsidRPr="004E2794" w:rsidRDefault="00563D9D" w:rsidP="004E2794">
      <w:pPr>
        <w:pStyle w:val="Titre1"/>
      </w:pPr>
      <w:r w:rsidRPr="004E2794">
        <w:lastRenderedPageBreak/>
        <w:t xml:space="preserve">Problématique et positionnement par rapport à l’état de l’art </w:t>
      </w:r>
    </w:p>
    <w:p w:rsidR="00563D9D" w:rsidRPr="00927238" w:rsidRDefault="00563D9D" w:rsidP="00563D9D">
      <w:pPr>
        <w:rPr>
          <w:color w:val="E36C0A" w:themeColor="accent6" w:themeShade="BF"/>
        </w:rPr>
      </w:pPr>
      <w:r w:rsidRPr="00927238">
        <w:rPr>
          <w:i/>
          <w:color w:val="E36C0A" w:themeColor="accent6" w:themeShade="BF"/>
        </w:rPr>
        <w:t>(</w:t>
      </w:r>
      <w:r w:rsidR="004E2794" w:rsidRPr="00927238">
        <w:rPr>
          <w:i/>
          <w:color w:val="E36C0A" w:themeColor="accent6" w:themeShade="BF"/>
        </w:rPr>
        <w:t>½ page à 1 page</w:t>
      </w:r>
      <w:r w:rsidRPr="00927238">
        <w:rPr>
          <w:i/>
          <w:color w:val="E36C0A" w:themeColor="accent6" w:themeShade="BF"/>
        </w:rPr>
        <w:t>)</w:t>
      </w:r>
    </w:p>
    <w:p w:rsidR="004E2794" w:rsidRDefault="004E2794" w:rsidP="004E2794"/>
    <w:p w:rsidR="004E2794" w:rsidRDefault="004E2794" w:rsidP="004E2794"/>
    <w:p w:rsidR="004E2794" w:rsidRDefault="004E2794" w:rsidP="004E2794"/>
    <w:p w:rsidR="004E2794" w:rsidRPr="004E2794" w:rsidRDefault="004E2794" w:rsidP="004E2794">
      <w:pPr>
        <w:pStyle w:val="Titre1"/>
      </w:pPr>
      <w:r w:rsidRPr="004E2794">
        <w:rPr>
          <w:rStyle w:val="Titre1Car"/>
          <w:b/>
        </w:rPr>
        <w:t>Descriptif de l’innovation</w:t>
      </w:r>
      <w:r w:rsidRPr="004E2794">
        <w:t xml:space="preserve"> </w:t>
      </w:r>
    </w:p>
    <w:p w:rsidR="004E2794" w:rsidRPr="00927238" w:rsidRDefault="004E2794" w:rsidP="004E2794">
      <w:pPr>
        <w:rPr>
          <w:i/>
          <w:color w:val="E36C0A" w:themeColor="accent6" w:themeShade="BF"/>
        </w:rPr>
      </w:pPr>
      <w:r w:rsidRPr="00927238">
        <w:rPr>
          <w:i/>
          <w:color w:val="E36C0A" w:themeColor="accent6" w:themeShade="BF"/>
        </w:rPr>
        <w:t>(</w:t>
      </w:r>
      <w:proofErr w:type="gramStart"/>
      <w:r w:rsidRPr="00927238">
        <w:rPr>
          <w:i/>
          <w:color w:val="E36C0A" w:themeColor="accent6" w:themeShade="BF"/>
        </w:rPr>
        <w:t>env.</w:t>
      </w:r>
      <w:proofErr w:type="gramEnd"/>
      <w:r w:rsidRPr="00927238">
        <w:rPr>
          <w:i/>
          <w:color w:val="E36C0A" w:themeColor="accent6" w:themeShade="BF"/>
        </w:rPr>
        <w:t xml:space="preserve"> 1 page) On insistera sur les aspects novateurs du développement proposé</w:t>
      </w:r>
    </w:p>
    <w:p w:rsidR="004E2794" w:rsidRDefault="004E2794" w:rsidP="004E2794"/>
    <w:p w:rsidR="004E2794" w:rsidRDefault="004E2794" w:rsidP="00C42639"/>
    <w:p w:rsidR="00563D9D" w:rsidRDefault="00872630" w:rsidP="004E2794">
      <w:pPr>
        <w:pStyle w:val="Titre1"/>
      </w:pPr>
      <w:r>
        <w:t xml:space="preserve">Retombées </w:t>
      </w:r>
    </w:p>
    <w:p w:rsidR="004E2794" w:rsidRPr="00927238" w:rsidRDefault="004E2794" w:rsidP="004E2794">
      <w:pPr>
        <w:rPr>
          <w:color w:val="E36C0A" w:themeColor="accent6" w:themeShade="BF"/>
        </w:rPr>
      </w:pPr>
      <w:r w:rsidRPr="00927238">
        <w:rPr>
          <w:i/>
          <w:color w:val="E36C0A" w:themeColor="accent6" w:themeShade="BF"/>
        </w:rPr>
        <w:t xml:space="preserve">(½ page à 1 page) On donnera des arguments permettant d’apprécier l’impact attendu ou constaté de l’innovation présentée. En particulier on pourra lister les brevets, publications, </w:t>
      </w:r>
      <w:r w:rsidR="005A7435" w:rsidRPr="00927238">
        <w:rPr>
          <w:i/>
          <w:color w:val="E36C0A" w:themeColor="accent6" w:themeShade="BF"/>
        </w:rPr>
        <w:t xml:space="preserve">publication de logiciel, </w:t>
      </w:r>
      <w:r w:rsidRPr="00927238">
        <w:rPr>
          <w:i/>
          <w:color w:val="E36C0A" w:themeColor="accent6" w:themeShade="BF"/>
        </w:rPr>
        <w:t>créations d’entreprise, etc.</w:t>
      </w:r>
    </w:p>
    <w:p w:rsidR="006E1169" w:rsidRDefault="006E1169" w:rsidP="00C42639">
      <w:pPr>
        <w:sectPr w:rsidR="006E1169" w:rsidSect="00E765B2">
          <w:headerReference w:type="default" r:id="rId14"/>
          <w:pgSz w:w="11906" w:h="16838"/>
          <w:pgMar w:top="1417" w:right="1417" w:bottom="1417" w:left="1417" w:header="708" w:footer="0" w:gutter="0"/>
          <w:cols w:space="720"/>
          <w:formProt w:val="0"/>
          <w:titlePg/>
          <w:docGrid w:linePitch="360"/>
        </w:sectPr>
      </w:pPr>
    </w:p>
    <w:p w:rsidR="004E2794" w:rsidRDefault="004E2794" w:rsidP="00C42639"/>
    <w:sectPr w:rsidR="004E2794" w:rsidSect="006E1169">
      <w:type w:val="continuous"/>
      <w:pgSz w:w="11906" w:h="16838"/>
      <w:pgMar w:top="1417" w:right="1417" w:bottom="1417" w:left="1417" w:header="708" w:footer="0"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A1DE3" w:rsidRDefault="00CA1DE3">
      <w:r>
        <w:separator/>
      </w:r>
    </w:p>
  </w:endnote>
  <w:endnote w:type="continuationSeparator" w:id="0">
    <w:p w:rsidR="00CA1DE3" w:rsidRDefault="00CA1D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1"/>
    <w:family w:val="roman"/>
    <w:pitch w:val="variable"/>
  </w:font>
  <w:font w:name="Liberation Sans">
    <w:altName w:val="Arial"/>
    <w:charset w:val="01"/>
    <w:family w:val="swiss"/>
    <w:pitch w:val="variable"/>
    <w:sig w:usb0="E0000AFF" w:usb1="500078FF" w:usb2="00000021" w:usb3="00000000" w:csb0="000001BF" w:csb1="00000000"/>
  </w:font>
  <w:font w:name="PingFang SC">
    <w:panose1 w:val="00000000000000000000"/>
    <w:charset w:val="00"/>
    <w:family w:val="roman"/>
    <w:notTrueType/>
    <w:pitch w:val="default"/>
  </w:font>
  <w:font w:name="Arial Unicode MS">
    <w:altName w:val="Arial"/>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8350453"/>
      <w:docPartObj>
        <w:docPartGallery w:val="Page Numbers (Bottom of Page)"/>
        <w:docPartUnique/>
      </w:docPartObj>
    </w:sdtPr>
    <w:sdtEndPr/>
    <w:sdtContent>
      <w:p w:rsidR="00782F6F" w:rsidRDefault="00782F6F">
        <w:pPr>
          <w:pStyle w:val="Pieddepage"/>
          <w:jc w:val="center"/>
        </w:pPr>
        <w:r>
          <w:fldChar w:fldCharType="begin"/>
        </w:r>
        <w:r>
          <w:instrText>PAGE   \* MERGEFORMAT</w:instrText>
        </w:r>
        <w:r>
          <w:fldChar w:fldCharType="separate"/>
        </w:r>
        <w:r w:rsidR="00526AD3">
          <w:rPr>
            <w:noProof/>
          </w:rPr>
          <w:t>3</w:t>
        </w:r>
        <w:r>
          <w:fldChar w:fldCharType="end"/>
        </w:r>
      </w:p>
    </w:sdtContent>
  </w:sdt>
  <w:p w:rsidR="00782F6F" w:rsidRDefault="00782F6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A1DE3" w:rsidRDefault="00CA1DE3">
      <w:r>
        <w:separator/>
      </w:r>
    </w:p>
  </w:footnote>
  <w:footnote w:type="continuationSeparator" w:id="0">
    <w:p w:rsidR="00CA1DE3" w:rsidRDefault="00CA1DE3">
      <w:r>
        <w:continuationSeparator/>
      </w:r>
    </w:p>
  </w:footnote>
  <w:footnote w:id="1">
    <w:p w:rsidR="00102BFE" w:rsidRDefault="00102BFE">
      <w:pPr>
        <w:pStyle w:val="Notedebasdepage"/>
      </w:pPr>
      <w:r>
        <w:rPr>
          <w:rStyle w:val="Appelnotedebasdep"/>
        </w:rPr>
        <w:footnoteRef/>
      </w:r>
      <w:r>
        <w:t xml:space="preserve"> Cocher la ou les catégorie(s) pertinente(s).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183C" w:rsidRDefault="007509DA">
    <w:pPr>
      <w:pStyle w:val="En-tte"/>
      <w:pBdr>
        <w:bottom w:val="single" w:sz="4" w:space="1" w:color="000000"/>
      </w:pBdr>
      <w:jc w:val="center"/>
    </w:pPr>
    <w:r>
      <w:rPr>
        <w:noProof/>
      </w:rPr>
      <w:drawing>
        <wp:anchor distT="0" distB="0" distL="114300" distR="114300" simplePos="0" relativeHeight="251659264" behindDoc="0" locked="0" layoutInCell="1" allowOverlap="1" wp14:anchorId="5A1915B3" wp14:editId="0F624B66">
          <wp:simplePos x="0" y="0"/>
          <wp:positionH relativeFrom="column">
            <wp:posOffset>4324350</wp:posOffset>
          </wp:positionH>
          <wp:positionV relativeFrom="paragraph">
            <wp:posOffset>75565</wp:posOffset>
          </wp:positionV>
          <wp:extent cx="1353820" cy="1009650"/>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3820"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0411">
      <w:rPr>
        <w:noProof/>
      </w:rPr>
      <w:drawing>
        <wp:anchor distT="0" distB="0" distL="114300" distR="114300" simplePos="0" relativeHeight="5" behindDoc="1" locked="0" layoutInCell="0" allowOverlap="1">
          <wp:simplePos x="0" y="0"/>
          <wp:positionH relativeFrom="column">
            <wp:posOffset>2186940</wp:posOffset>
          </wp:positionH>
          <wp:positionV relativeFrom="paragraph">
            <wp:posOffset>-127635</wp:posOffset>
          </wp:positionV>
          <wp:extent cx="1416685" cy="1314450"/>
          <wp:effectExtent l="0" t="0" r="0" b="0"/>
          <wp:wrapSquare wrapText="bothSides"/>
          <wp:docPr id="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0"/>
                  <pic:cNvPicPr>
                    <a:picLocks noChangeAspect="1" noChangeArrowheads="1"/>
                  </pic:cNvPicPr>
                </pic:nvPicPr>
                <pic:blipFill>
                  <a:blip r:embed="rId2"/>
                  <a:stretch>
                    <a:fillRect/>
                  </a:stretch>
                </pic:blipFill>
                <pic:spPr bwMode="auto">
                  <a:xfrm>
                    <a:off x="0" y="0"/>
                    <a:ext cx="1416685" cy="1314450"/>
                  </a:xfrm>
                  <a:prstGeom prst="rect">
                    <a:avLst/>
                  </a:prstGeom>
                </pic:spPr>
              </pic:pic>
            </a:graphicData>
          </a:graphic>
        </wp:anchor>
      </w:drawing>
    </w:r>
  </w:p>
  <w:p w:rsidR="0041183C" w:rsidRDefault="00EA0411">
    <w:pPr>
      <w:pStyle w:val="En-tte"/>
      <w:pBdr>
        <w:bottom w:val="single" w:sz="4" w:space="1" w:color="000000"/>
      </w:pBdr>
      <w:jc w:val="center"/>
      <w:rPr>
        <w:b/>
        <w:color w:val="000000" w:themeColor="text1"/>
        <w:sz w:val="48"/>
        <w:szCs w:val="48"/>
        <w14:reflection w14:blurRad="0" w14:stA="61000" w14:stPos="0" w14:endA="0" w14:endPos="31000" w14:dist="38100" w14:dir="5400000" w14:fadeDir="5400000" w14:sx="100000" w14:sy="-100000" w14:kx="0" w14:ky="0" w14:algn="bl"/>
        <w14:textFill>
          <w14:solidFill>
            <w14:schemeClr w14:val="tx1">
              <w14:lumMod w14:val="50000"/>
              <w14:lumOff w14:val="50000"/>
              <w14:shade w14:val="30000"/>
              <w14:satMod w14:val="115000"/>
            </w14:schemeClr>
          </w14:solidFill>
        </w14:textFill>
      </w:rPr>
    </w:pPr>
    <w:r>
      <w:rPr>
        <w:b/>
        <w:noProof/>
        <w:color w:val="000000" w:themeColor="text1"/>
        <w:sz w:val="48"/>
        <w:szCs w:val="48"/>
        <w14:reflection w14:blurRad="0" w14:stA="61000" w14:stPos="0" w14:endA="0" w14:endPos="31000" w14:dist="38100" w14:dir="5400000" w14:fadeDir="5400000" w14:sx="100000" w14:sy="-100000" w14:kx="0" w14:ky="0" w14:algn="bl"/>
        <w14:textFill>
          <w14:solidFill>
            <w14:schemeClr w14:val="tx1">
              <w14:lumMod w14:val="50000"/>
              <w14:lumOff w14:val="50000"/>
              <w14:shade w14:val="30000"/>
              <w14:satMod w14:val="115000"/>
            </w14:schemeClr>
          </w14:solidFill>
        </w14:textFill>
      </w:rPr>
      <w:drawing>
        <wp:anchor distT="0" distB="0" distL="0" distR="0" simplePos="0" relativeHeight="4" behindDoc="1" locked="0" layoutInCell="0" allowOverlap="1">
          <wp:simplePos x="0" y="0"/>
          <wp:positionH relativeFrom="column">
            <wp:posOffset>433705</wp:posOffset>
          </wp:positionH>
          <wp:positionV relativeFrom="paragraph">
            <wp:posOffset>20320</wp:posOffset>
          </wp:positionV>
          <wp:extent cx="1619250" cy="736600"/>
          <wp:effectExtent l="0" t="0" r="0" b="0"/>
          <wp:wrapNone/>
          <wp:docPr id="3" name="Image 3" descr="https://upload.wikimedia.org/wikipedia/en/a/ac/SCF_Franc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https://upload.wikimedia.org/wikipedia/en/a/ac/SCF_France_logo.jpg"/>
                  <pic:cNvPicPr>
                    <a:picLocks noChangeAspect="1" noChangeArrowheads="1"/>
                  </pic:cNvPicPr>
                </pic:nvPicPr>
                <pic:blipFill>
                  <a:blip r:embed="rId3"/>
                  <a:stretch>
                    <a:fillRect/>
                  </a:stretch>
                </pic:blipFill>
                <pic:spPr bwMode="auto">
                  <a:xfrm>
                    <a:off x="0" y="0"/>
                    <a:ext cx="1619250" cy="736600"/>
                  </a:xfrm>
                  <a:prstGeom prst="rect">
                    <a:avLst/>
                  </a:prstGeom>
                </pic:spPr>
              </pic:pic>
            </a:graphicData>
          </a:graphic>
        </wp:anchor>
      </w:drawing>
    </w:r>
  </w:p>
  <w:p w:rsidR="0041183C" w:rsidRDefault="0041183C">
    <w:pPr>
      <w:pStyle w:val="En-tte"/>
      <w:pBdr>
        <w:bottom w:val="single" w:sz="4" w:space="1" w:color="000000"/>
      </w:pBdr>
      <w:jc w:val="center"/>
      <w:rPr>
        <w:b/>
        <w:color w:val="000000" w:themeColor="text1"/>
        <w:sz w:val="48"/>
        <w:szCs w:val="48"/>
        <w14:reflection w14:blurRad="0" w14:stA="61000" w14:stPos="0" w14:endA="0" w14:endPos="31000" w14:dist="38100" w14:dir="5400000" w14:fadeDir="5400000" w14:sx="100000" w14:sy="-100000" w14:kx="0" w14:ky="0" w14:algn="bl"/>
        <w14:textFill>
          <w14:solidFill>
            <w14:schemeClr w14:val="tx1">
              <w14:lumMod w14:val="50000"/>
              <w14:lumOff w14:val="50000"/>
              <w14:shade w14:val="30000"/>
              <w14:satMod w14:val="115000"/>
            </w14:schemeClr>
          </w14:solidFill>
        </w14:textFill>
      </w:rPr>
    </w:pPr>
  </w:p>
  <w:p w:rsidR="0041183C" w:rsidRDefault="0041183C">
    <w:pPr>
      <w:pStyle w:val="En-tte"/>
      <w:pBdr>
        <w:bottom w:val="single" w:sz="4" w:space="1" w:color="000000"/>
      </w:pBdr>
      <w:jc w:val="center"/>
      <w:rPr>
        <w:b/>
        <w:color w:val="000000" w:themeColor="text1"/>
        <w:sz w:val="48"/>
        <w:szCs w:val="48"/>
        <w14:reflection w14:blurRad="0" w14:stA="61000" w14:stPos="0" w14:endA="0" w14:endPos="31000" w14:dist="38100" w14:dir="5400000" w14:fadeDir="5400000" w14:sx="100000" w14:sy="-100000" w14:kx="0" w14:ky="0" w14:algn="bl"/>
        <w14:textFill>
          <w14:solidFill>
            <w14:schemeClr w14:val="tx1">
              <w14:lumMod w14:val="50000"/>
              <w14:lumOff w14:val="50000"/>
              <w14:shade w14:val="30000"/>
              <w14:satMod w14:val="115000"/>
            </w14:schemeClr>
          </w14:solidFill>
        </w14:textFill>
      </w:rPr>
    </w:pPr>
  </w:p>
  <w:p w:rsidR="0041183C" w:rsidRDefault="00EA0411">
    <w:pPr>
      <w:pStyle w:val="En-tte"/>
      <w:pBdr>
        <w:bottom w:val="single" w:sz="4" w:space="1" w:color="000000"/>
      </w:pBdr>
      <w:jc w:val="center"/>
      <w:rPr>
        <w:b/>
        <w:color w:val="000000" w:themeColor="text1"/>
        <w:sz w:val="48"/>
        <w:szCs w:val="48"/>
        <w14:reflection w14:blurRad="0" w14:stA="61000" w14:stPos="0" w14:endA="0" w14:endPos="31000" w14:dist="38100" w14:dir="5400000" w14:fadeDir="5400000" w14:sx="100000" w14:sy="-100000" w14:kx="0" w14:ky="0" w14:algn="bl"/>
        <w14:textFill>
          <w14:solidFill>
            <w14:schemeClr w14:val="tx1">
              <w14:lumMod w14:val="50000"/>
              <w14:lumOff w14:val="50000"/>
              <w14:shade w14:val="30000"/>
              <w14:satMod w14:val="115000"/>
            </w14:schemeClr>
          </w14:solidFill>
        </w14:textFill>
      </w:rPr>
    </w:pPr>
    <w:r>
      <w:rPr>
        <w:b/>
        <w:color w:val="000000" w:themeColor="text1"/>
        <w:sz w:val="48"/>
        <w:szCs w:val="48"/>
        <w14:reflection w14:blurRad="0" w14:stA="61000" w14:stPos="0" w14:endA="0" w14:endPos="31000" w14:dist="38100" w14:dir="5400000" w14:fadeDir="5400000" w14:sx="100000" w14:sy="-100000" w14:kx="0" w14:ky="0" w14:algn="bl"/>
        <w14:textFill>
          <w14:solidFill>
            <w14:schemeClr w14:val="tx1">
              <w14:lumMod w14:val="50000"/>
              <w14:lumOff w14:val="50000"/>
              <w14:shade w14:val="30000"/>
              <w14:satMod w14:val="115000"/>
            </w14:schemeClr>
          </w14:solidFill>
        </w14:textFill>
      </w:rPr>
      <w:t>Division Chimie Physique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65B2" w:rsidRDefault="00E765B2" w:rsidP="006E1169">
    <w:pPr>
      <w:pStyle w:val="En-tte"/>
    </w:pPr>
    <w:r>
      <w:rPr>
        <w:b/>
        <w:noProof/>
        <w:color w:val="000000" w:themeColor="text1"/>
        <w:sz w:val="48"/>
        <w:szCs w:val="48"/>
        <w14:reflection w14:blurRad="0" w14:stA="61000" w14:stPos="0" w14:endA="0" w14:endPos="31000" w14:dist="38100" w14:dir="5400000" w14:fadeDir="5400000" w14:sx="100000" w14:sy="-100000" w14:kx="0" w14:ky="0" w14:algn="bl"/>
        <w14:textFill>
          <w14:solidFill>
            <w14:schemeClr w14:val="tx1">
              <w14:lumMod w14:val="50000"/>
              <w14:lumOff w14:val="50000"/>
              <w14:shade w14:val="30000"/>
              <w14:satMod w14:val="115000"/>
            </w14:schemeClr>
          </w14:solidFill>
        </w14:textFill>
      </w:rPr>
      <w:drawing>
        <wp:inline distT="0" distB="0" distL="0" distR="0" wp14:anchorId="5CC00AE0" wp14:editId="4E6E0D83">
          <wp:extent cx="1079500" cy="491067"/>
          <wp:effectExtent l="0" t="0" r="0" b="4445"/>
          <wp:docPr id="7" name="Image 7" descr="https://upload.wikimedia.org/wikipedia/en/a/ac/SCF_Franc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https://upload.wikimedia.org/wikipedia/en/a/ac/SCF_France_logo.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079500" cy="491067"/>
                  </a:xfrm>
                  <a:prstGeom prst="rect">
                    <a:avLst/>
                  </a:prstGeom>
                </pic:spPr>
              </pic:pic>
            </a:graphicData>
          </a:graphic>
        </wp:inline>
      </w:drawing>
    </w:r>
    <w:r w:rsidR="006E1169">
      <w:tab/>
    </w:r>
    <w:r w:rsidR="006E1169">
      <w:rPr>
        <w:noProof/>
      </w:rPr>
      <w:drawing>
        <wp:inline distT="0" distB="0" distL="0" distR="0" wp14:anchorId="106B81F3" wp14:editId="0764FE64">
          <wp:extent cx="768350" cy="712470"/>
          <wp:effectExtent l="0" t="0" r="0" b="0"/>
          <wp:docPr id="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0"/>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768350" cy="712470"/>
                  </a:xfrm>
                  <a:prstGeom prst="rect">
                    <a:avLst/>
                  </a:prstGeom>
                </pic:spPr>
              </pic:pic>
            </a:graphicData>
          </a:graphic>
        </wp:inline>
      </w:drawing>
    </w:r>
    <w:r w:rsidR="006E1169">
      <w:tab/>
    </w:r>
    <w:r>
      <w:rPr>
        <w:noProof/>
      </w:rPr>
      <w:drawing>
        <wp:inline distT="0" distB="0" distL="0" distR="0" wp14:anchorId="755DF225">
          <wp:extent cx="809874" cy="605790"/>
          <wp:effectExtent l="0" t="0" r="9525" b="381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17007" cy="611126"/>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183C" w:rsidRDefault="006E1169">
    <w:pPr>
      <w:pStyle w:val="En-tte"/>
    </w:pPr>
    <w:r>
      <w:t>DCP – Prix innovation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E75D28"/>
    <w:multiLevelType w:val="multilevel"/>
    <w:tmpl w:val="0428F31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1B14036A"/>
    <w:multiLevelType w:val="multilevel"/>
    <w:tmpl w:val="777A176E"/>
    <w:lvl w:ilvl="0">
      <w:start w:val="1"/>
      <w:numFmt w:val="bullet"/>
      <w:lvlText w:val=""/>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2FB32208"/>
    <w:multiLevelType w:val="hybridMultilevel"/>
    <w:tmpl w:val="26FAA568"/>
    <w:lvl w:ilvl="0" w:tplc="1B54EA4C">
      <w:start w:val="1"/>
      <w:numFmt w:val="decimal"/>
      <w:pStyle w:val="Titre1"/>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42836CAC"/>
    <w:multiLevelType w:val="multilevel"/>
    <w:tmpl w:val="ADB220C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740F25BC"/>
    <w:multiLevelType w:val="multilevel"/>
    <w:tmpl w:val="C87CEF1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183C"/>
    <w:rsid w:val="00054538"/>
    <w:rsid w:val="00073A5F"/>
    <w:rsid w:val="00090F6A"/>
    <w:rsid w:val="000C3F09"/>
    <w:rsid w:val="001012DE"/>
    <w:rsid w:val="00102BFE"/>
    <w:rsid w:val="001272AA"/>
    <w:rsid w:val="001F4264"/>
    <w:rsid w:val="002027C6"/>
    <w:rsid w:val="00234F85"/>
    <w:rsid w:val="002E40BF"/>
    <w:rsid w:val="00375CAF"/>
    <w:rsid w:val="0041183C"/>
    <w:rsid w:val="00415996"/>
    <w:rsid w:val="004413AE"/>
    <w:rsid w:val="004469B8"/>
    <w:rsid w:val="004E2794"/>
    <w:rsid w:val="004F7362"/>
    <w:rsid w:val="00526AD3"/>
    <w:rsid w:val="00563D9D"/>
    <w:rsid w:val="00597485"/>
    <w:rsid w:val="005A7435"/>
    <w:rsid w:val="00666A58"/>
    <w:rsid w:val="006E1169"/>
    <w:rsid w:val="007509DA"/>
    <w:rsid w:val="00782F6F"/>
    <w:rsid w:val="00795B0D"/>
    <w:rsid w:val="00872630"/>
    <w:rsid w:val="008A2C77"/>
    <w:rsid w:val="00904B55"/>
    <w:rsid w:val="00916B7F"/>
    <w:rsid w:val="00917D7B"/>
    <w:rsid w:val="00927238"/>
    <w:rsid w:val="0094722D"/>
    <w:rsid w:val="00957D00"/>
    <w:rsid w:val="009C20CB"/>
    <w:rsid w:val="00A15B5F"/>
    <w:rsid w:val="00A251E2"/>
    <w:rsid w:val="00A30765"/>
    <w:rsid w:val="00A34837"/>
    <w:rsid w:val="00A40D2C"/>
    <w:rsid w:val="00A51920"/>
    <w:rsid w:val="00A72414"/>
    <w:rsid w:val="00A75430"/>
    <w:rsid w:val="00A86FCD"/>
    <w:rsid w:val="00AB42B4"/>
    <w:rsid w:val="00B25EAE"/>
    <w:rsid w:val="00B51585"/>
    <w:rsid w:val="00B927DC"/>
    <w:rsid w:val="00C23E17"/>
    <w:rsid w:val="00C42639"/>
    <w:rsid w:val="00C71A8B"/>
    <w:rsid w:val="00CA1DE3"/>
    <w:rsid w:val="00D64169"/>
    <w:rsid w:val="00DA6918"/>
    <w:rsid w:val="00E032AF"/>
    <w:rsid w:val="00E4730D"/>
    <w:rsid w:val="00E765B2"/>
    <w:rsid w:val="00E804A7"/>
    <w:rsid w:val="00E81E09"/>
    <w:rsid w:val="00E85238"/>
    <w:rsid w:val="00EA0411"/>
    <w:rsid w:val="00EB2F4C"/>
    <w:rsid w:val="00EB6EB7"/>
    <w:rsid w:val="00F738E7"/>
    <w:rsid w:val="00F81600"/>
  </w:rsids>
  <m:mathPr>
    <m:mathFont m:val="Cambria Math"/>
    <m:brkBin m:val="before"/>
    <m:brkBinSub m:val="--"/>
    <m:smallFrac m:val="0"/>
    <m:dispDef/>
    <m:lMargin m:val="0"/>
    <m:rMargin m:val="0"/>
    <m:defJc m:val="centerGroup"/>
    <m:wrapIndent m:val="1440"/>
    <m:intLim m:val="subSup"/>
    <m:naryLim m:val="undOvr"/>
  </m:mathPr>
  <w:themeFontLang w:val="fr-FR" w:eastAsia="ja-JP"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B816D09-66F1-4646-AB0B-328DA3D4E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fr-FR"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Paragraphedeliste"/>
    <w:next w:val="Normal"/>
    <w:link w:val="Titre1Car"/>
    <w:qFormat/>
    <w:rsid w:val="004E2794"/>
    <w:pPr>
      <w:numPr>
        <w:numId w:val="5"/>
      </w:numPr>
      <w:outlineLvl w:val="0"/>
    </w:pPr>
    <w:rPr>
      <w:b/>
    </w:rPr>
  </w:style>
  <w:style w:type="paragraph" w:styleId="Titre2">
    <w:name w:val="heading 2"/>
    <w:basedOn w:val="Normal"/>
    <w:next w:val="Normal"/>
    <w:link w:val="Titre2Car"/>
    <w:uiPriority w:val="9"/>
    <w:semiHidden/>
    <w:unhideWhenUsed/>
    <w:qFormat/>
    <w:rsid w:val="00C90A3B"/>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extedebullesCar">
    <w:name w:val="Texte de bulles Car"/>
    <w:basedOn w:val="Policepardfaut"/>
    <w:link w:val="Textedebulles"/>
    <w:uiPriority w:val="99"/>
    <w:semiHidden/>
    <w:qFormat/>
    <w:rsid w:val="00416054"/>
    <w:rPr>
      <w:rFonts w:ascii="Lucida Grande" w:hAnsi="Lucida Grande" w:cs="Lucida Grande"/>
      <w:sz w:val="18"/>
      <w:szCs w:val="18"/>
    </w:rPr>
  </w:style>
  <w:style w:type="character" w:styleId="Lienhypertexte">
    <w:name w:val="Hyperlink"/>
    <w:basedOn w:val="Policepardfaut"/>
    <w:uiPriority w:val="99"/>
    <w:unhideWhenUsed/>
    <w:rsid w:val="00EE5179"/>
    <w:rPr>
      <w:color w:val="0000FF" w:themeColor="hyperlink"/>
      <w:u w:val="single"/>
    </w:rPr>
  </w:style>
  <w:style w:type="character" w:styleId="Lienhypertextesuivivisit">
    <w:name w:val="FollowedHyperlink"/>
    <w:basedOn w:val="Policepardfaut"/>
    <w:uiPriority w:val="99"/>
    <w:semiHidden/>
    <w:unhideWhenUsed/>
    <w:rsid w:val="0076527B"/>
    <w:rPr>
      <w:color w:val="800080" w:themeColor="followedHyperlink"/>
      <w:u w:val="single"/>
    </w:rPr>
  </w:style>
  <w:style w:type="character" w:customStyle="1" w:styleId="Titre1Car">
    <w:name w:val="Titre 1 Car"/>
    <w:basedOn w:val="Policepardfaut"/>
    <w:link w:val="Titre1"/>
    <w:qFormat/>
    <w:rsid w:val="004E2794"/>
    <w:rPr>
      <w:b/>
    </w:rPr>
  </w:style>
  <w:style w:type="character" w:customStyle="1" w:styleId="Titre2Car">
    <w:name w:val="Titre 2 Car"/>
    <w:basedOn w:val="Policepardfaut"/>
    <w:link w:val="Titre2"/>
    <w:uiPriority w:val="9"/>
    <w:semiHidden/>
    <w:qFormat/>
    <w:rsid w:val="00C90A3B"/>
    <w:rPr>
      <w:rFonts w:asciiTheme="majorHAnsi" w:eastAsiaTheme="majorEastAsia" w:hAnsiTheme="majorHAnsi" w:cstheme="majorBidi"/>
      <w:b/>
      <w:bCs/>
      <w:color w:val="4F81BD" w:themeColor="accent1"/>
      <w:sz w:val="26"/>
      <w:szCs w:val="26"/>
    </w:rPr>
  </w:style>
  <w:style w:type="character" w:customStyle="1" w:styleId="En-tteCar">
    <w:name w:val="En-tête Car"/>
    <w:basedOn w:val="Policepardfaut"/>
    <w:uiPriority w:val="99"/>
    <w:qFormat/>
    <w:rsid w:val="00A841F0"/>
  </w:style>
  <w:style w:type="character" w:customStyle="1" w:styleId="PieddepageCar">
    <w:name w:val="Pied de page Car"/>
    <w:basedOn w:val="Policepardfaut"/>
    <w:link w:val="Pieddepage"/>
    <w:uiPriority w:val="99"/>
    <w:qFormat/>
    <w:rsid w:val="00A841F0"/>
  </w:style>
  <w:style w:type="character" w:customStyle="1" w:styleId="Mentionnonrsolue1">
    <w:name w:val="Mention non résolue1"/>
    <w:basedOn w:val="Policepardfaut"/>
    <w:uiPriority w:val="99"/>
    <w:semiHidden/>
    <w:unhideWhenUsed/>
    <w:qFormat/>
    <w:rsid w:val="006F0343"/>
    <w:rPr>
      <w:color w:val="605E5C"/>
      <w:shd w:val="clear" w:color="auto" w:fill="E1DFDD"/>
    </w:rPr>
  </w:style>
  <w:style w:type="character" w:styleId="Marquedecommentaire">
    <w:name w:val="annotation reference"/>
    <w:basedOn w:val="Policepardfaut"/>
    <w:uiPriority w:val="99"/>
    <w:semiHidden/>
    <w:unhideWhenUsed/>
    <w:qFormat/>
    <w:rsid w:val="00326CF1"/>
    <w:rPr>
      <w:sz w:val="16"/>
      <w:szCs w:val="16"/>
    </w:rPr>
  </w:style>
  <w:style w:type="character" w:customStyle="1" w:styleId="CommentaireCar">
    <w:name w:val="Commentaire Car"/>
    <w:basedOn w:val="Policepardfaut"/>
    <w:link w:val="Commentaire"/>
    <w:uiPriority w:val="99"/>
    <w:semiHidden/>
    <w:qFormat/>
    <w:rsid w:val="00326CF1"/>
    <w:rPr>
      <w:sz w:val="20"/>
      <w:szCs w:val="20"/>
    </w:rPr>
  </w:style>
  <w:style w:type="character" w:customStyle="1" w:styleId="ObjetducommentaireCar">
    <w:name w:val="Objet du commentaire Car"/>
    <w:basedOn w:val="CommentaireCar"/>
    <w:link w:val="Objetducommentaire"/>
    <w:uiPriority w:val="99"/>
    <w:semiHidden/>
    <w:qFormat/>
    <w:rsid w:val="00326CF1"/>
    <w:rPr>
      <w:b/>
      <w:bCs/>
      <w:sz w:val="20"/>
      <w:szCs w:val="20"/>
    </w:rPr>
  </w:style>
  <w:style w:type="character" w:customStyle="1" w:styleId="Mentionnonrsolue2">
    <w:name w:val="Mention non résolue2"/>
    <w:basedOn w:val="Policepardfaut"/>
    <w:uiPriority w:val="99"/>
    <w:semiHidden/>
    <w:unhideWhenUsed/>
    <w:qFormat/>
    <w:rsid w:val="00890B8F"/>
    <w:rPr>
      <w:color w:val="605E5C"/>
      <w:shd w:val="clear" w:color="auto" w:fill="E1DFDD"/>
    </w:rPr>
  </w:style>
  <w:style w:type="paragraph" w:customStyle="1" w:styleId="Heading">
    <w:name w:val="Heading"/>
    <w:basedOn w:val="Normal"/>
    <w:next w:val="Corpsdetexte"/>
    <w:qFormat/>
    <w:pPr>
      <w:keepNext/>
      <w:spacing w:before="240" w:after="120"/>
    </w:pPr>
    <w:rPr>
      <w:rFonts w:ascii="Liberation Sans" w:eastAsia="PingFang SC" w:hAnsi="Liberation Sans" w:cs="Arial Unicode MS"/>
      <w:sz w:val="28"/>
      <w:szCs w:val="28"/>
    </w:rPr>
  </w:style>
  <w:style w:type="paragraph" w:styleId="Corpsdetexte">
    <w:name w:val="Body Text"/>
    <w:basedOn w:val="Normal"/>
    <w:pPr>
      <w:spacing w:after="140" w:line="276" w:lineRule="auto"/>
    </w:pPr>
  </w:style>
  <w:style w:type="paragraph" w:styleId="Liste">
    <w:name w:val="List"/>
    <w:basedOn w:val="Corpsdetexte"/>
    <w:rPr>
      <w:rFonts w:cs="Arial Unicode MS"/>
    </w:rPr>
  </w:style>
  <w:style w:type="paragraph" w:styleId="Lgende">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Textedebulles">
    <w:name w:val="Balloon Text"/>
    <w:basedOn w:val="Normal"/>
    <w:link w:val="TextedebullesCar"/>
    <w:uiPriority w:val="99"/>
    <w:semiHidden/>
    <w:unhideWhenUsed/>
    <w:qFormat/>
    <w:rsid w:val="00416054"/>
    <w:rPr>
      <w:rFonts w:ascii="Lucida Grande" w:hAnsi="Lucida Grande" w:cs="Lucida Grande"/>
      <w:sz w:val="18"/>
      <w:szCs w:val="18"/>
    </w:rPr>
  </w:style>
  <w:style w:type="paragraph" w:styleId="Paragraphedeliste">
    <w:name w:val="List Paragraph"/>
    <w:basedOn w:val="Normal"/>
    <w:uiPriority w:val="34"/>
    <w:qFormat/>
    <w:rsid w:val="000E7483"/>
    <w:pPr>
      <w:ind w:left="720"/>
      <w:contextualSpacing/>
    </w:pPr>
  </w:style>
  <w:style w:type="paragraph" w:customStyle="1" w:styleId="Default">
    <w:name w:val="Default"/>
    <w:qFormat/>
    <w:rsid w:val="00C92ED2"/>
    <w:rPr>
      <w:rFonts w:ascii="Times New Roman" w:eastAsiaTheme="minorHAnsi" w:hAnsi="Times New Roman" w:cs="Times New Roman"/>
      <w:color w:val="000000"/>
      <w:lang w:eastAsia="en-US"/>
    </w:rPr>
  </w:style>
  <w:style w:type="paragraph" w:styleId="NormalWeb">
    <w:name w:val="Normal (Web)"/>
    <w:basedOn w:val="Normal"/>
    <w:uiPriority w:val="99"/>
    <w:semiHidden/>
    <w:unhideWhenUsed/>
    <w:qFormat/>
    <w:rsid w:val="00C90A3B"/>
    <w:pPr>
      <w:spacing w:beforeAutospacing="1" w:afterAutospacing="1"/>
    </w:pPr>
    <w:rPr>
      <w:rFonts w:ascii="Times New Roman" w:eastAsia="Times New Roman" w:hAnsi="Times New Roman" w:cs="Times New Roman"/>
      <w:lang w:val="en-US" w:eastAsia="en-US"/>
    </w:rPr>
  </w:style>
  <w:style w:type="paragraph" w:customStyle="1" w:styleId="HeaderandFooter">
    <w:name w:val="Header and Footer"/>
    <w:basedOn w:val="Normal"/>
    <w:qFormat/>
  </w:style>
  <w:style w:type="paragraph" w:styleId="En-tte">
    <w:name w:val="header"/>
    <w:basedOn w:val="Normal"/>
    <w:uiPriority w:val="99"/>
    <w:unhideWhenUsed/>
    <w:rsid w:val="00A841F0"/>
    <w:pPr>
      <w:tabs>
        <w:tab w:val="center" w:pos="4703"/>
        <w:tab w:val="right" w:pos="9406"/>
      </w:tabs>
    </w:pPr>
  </w:style>
  <w:style w:type="paragraph" w:styleId="Pieddepage">
    <w:name w:val="footer"/>
    <w:basedOn w:val="Normal"/>
    <w:link w:val="PieddepageCar"/>
    <w:uiPriority w:val="99"/>
    <w:unhideWhenUsed/>
    <w:rsid w:val="00A841F0"/>
    <w:pPr>
      <w:tabs>
        <w:tab w:val="center" w:pos="4703"/>
        <w:tab w:val="right" w:pos="9406"/>
      </w:tabs>
    </w:pPr>
  </w:style>
  <w:style w:type="paragraph" w:styleId="Commentaire">
    <w:name w:val="annotation text"/>
    <w:basedOn w:val="Normal"/>
    <w:link w:val="CommentaireCar"/>
    <w:uiPriority w:val="99"/>
    <w:semiHidden/>
    <w:unhideWhenUsed/>
    <w:qFormat/>
    <w:rsid w:val="00326CF1"/>
    <w:rPr>
      <w:sz w:val="20"/>
      <w:szCs w:val="20"/>
    </w:rPr>
  </w:style>
  <w:style w:type="paragraph" w:styleId="Objetducommentaire">
    <w:name w:val="annotation subject"/>
    <w:basedOn w:val="Commentaire"/>
    <w:next w:val="Commentaire"/>
    <w:link w:val="ObjetducommentaireCar"/>
    <w:uiPriority w:val="99"/>
    <w:semiHidden/>
    <w:unhideWhenUsed/>
    <w:qFormat/>
    <w:rsid w:val="00326CF1"/>
    <w:rPr>
      <w:b/>
      <w:bCs/>
    </w:rPr>
  </w:style>
  <w:style w:type="paragraph" w:customStyle="1" w:styleId="FrameContents">
    <w:name w:val="Frame Contents"/>
    <w:basedOn w:val="Normal"/>
    <w:qFormat/>
  </w:style>
  <w:style w:type="table" w:styleId="Grilledutableau">
    <w:name w:val="Table Grid"/>
    <w:basedOn w:val="TableauNormal"/>
    <w:uiPriority w:val="59"/>
    <w:rsid w:val="002027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1Clair">
    <w:name w:val="Grid Table 1 Light"/>
    <w:basedOn w:val="TableauNormal"/>
    <w:uiPriority w:val="46"/>
    <w:rsid w:val="002027C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tedebasdepage">
    <w:name w:val="footnote text"/>
    <w:basedOn w:val="Normal"/>
    <w:link w:val="NotedebasdepageCar"/>
    <w:uiPriority w:val="99"/>
    <w:semiHidden/>
    <w:unhideWhenUsed/>
    <w:rsid w:val="00102BFE"/>
    <w:rPr>
      <w:sz w:val="20"/>
      <w:szCs w:val="20"/>
    </w:rPr>
  </w:style>
  <w:style w:type="character" w:customStyle="1" w:styleId="NotedebasdepageCar">
    <w:name w:val="Note de bas de page Car"/>
    <w:basedOn w:val="Policepardfaut"/>
    <w:link w:val="Notedebasdepage"/>
    <w:uiPriority w:val="99"/>
    <w:semiHidden/>
    <w:rsid w:val="00102BFE"/>
    <w:rPr>
      <w:sz w:val="20"/>
      <w:szCs w:val="20"/>
    </w:rPr>
  </w:style>
  <w:style w:type="character" w:styleId="Appelnotedebasdep">
    <w:name w:val="footnote reference"/>
    <w:basedOn w:val="Policepardfaut"/>
    <w:uiPriority w:val="99"/>
    <w:semiHidden/>
    <w:unhideWhenUsed/>
    <w:rsid w:val="00102BF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9619511">
      <w:bodyDiv w:val="1"/>
      <w:marLeft w:val="0"/>
      <w:marRight w:val="0"/>
      <w:marTop w:val="0"/>
      <w:marBottom w:val="0"/>
      <w:divBdr>
        <w:top w:val="none" w:sz="0" w:space="0" w:color="auto"/>
        <w:left w:val="none" w:sz="0" w:space="0" w:color="auto"/>
        <w:bottom w:val="none" w:sz="0" w:space="0" w:color="auto"/>
        <w:right w:val="none" w:sz="0" w:space="0" w:color="auto"/>
      </w:divBdr>
    </w:div>
    <w:div w:id="14150850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riccardo.spezia@sorbonne-universite.fr"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benoit.coasne@univ-grenoble-alpes.fr" TargetMode="External"/><Relationship Id="rId4" Type="http://schemas.openxmlformats.org/officeDocument/2006/relationships/settings" Target="settings.xml"/><Relationship Id="rId9" Type="http://schemas.openxmlformats.org/officeDocument/2006/relationships/hyperlink" Target="mailto:fabien.chirot@univ-lyon1.fr"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11CFD2-99B6-448A-9C00-E516144FFA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426</Words>
  <Characters>2432</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
    </vt:vector>
  </TitlesOfParts>
  <Company>UBP</Company>
  <LinksUpToDate>false</LinksUpToDate>
  <CharactersWithSpaces>2853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Patrice Malfreyt</dc:creator>
  <dc:description/>
  <cp:lastModifiedBy>scuderi</cp:lastModifiedBy>
  <cp:revision>2</cp:revision>
  <dcterms:created xsi:type="dcterms:W3CDTF">2023-02-08T08:44:00Z</dcterms:created>
  <dcterms:modified xsi:type="dcterms:W3CDTF">2023-02-08T08:44:00Z</dcterms:modified>
  <dc:language>fr-FR</dc:language>
</cp:coreProperties>
</file>